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方正小标宋简体" w:hAnsi="宋体" w:eastAsia="方正小标宋简体" w:cs="宋体"/>
          <w:kern w:val="0"/>
          <w:sz w:val="32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40"/>
          <w:lang w:eastAsia="zh-CN"/>
        </w:rPr>
        <w:t>附件</w:t>
      </w:r>
      <w:r>
        <w:rPr>
          <w:rFonts w:hint="eastAsia" w:ascii="方正小标宋简体" w:hAnsi="宋体" w:eastAsia="方正小标宋简体" w:cs="宋体"/>
          <w:kern w:val="0"/>
          <w:sz w:val="32"/>
          <w:szCs w:val="40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kern w:val="0"/>
          <w:sz w:val="32"/>
          <w:szCs w:val="40"/>
          <w:lang w:eastAsia="zh-CN"/>
        </w:rPr>
        <w:t>：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信贷业务智能辅助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项目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供应商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预交流报名表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1000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557"/>
        <w:gridCol w:w="31"/>
        <w:gridCol w:w="1691"/>
        <w:gridCol w:w="897"/>
        <w:gridCol w:w="25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  <w:t>供应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商名称</w:t>
            </w:r>
          </w:p>
        </w:tc>
        <w:tc>
          <w:tcPr>
            <w:tcW w:w="2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i w:val="0"/>
                <w:iCs w:val="0"/>
                <w:kern w:val="2"/>
                <w:sz w:val="32"/>
                <w:szCs w:val="32"/>
                <w:lang w:val="en-US" w:eastAsia="zh-CN" w:bidi="ar-SA"/>
              </w:rPr>
              <w:t>（加盖公章）</w:t>
            </w: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地址</w:t>
            </w:r>
          </w:p>
        </w:tc>
        <w:tc>
          <w:tcPr>
            <w:tcW w:w="3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注册日期</w:t>
            </w:r>
          </w:p>
        </w:tc>
        <w:tc>
          <w:tcPr>
            <w:tcW w:w="25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注册资本金</w:t>
            </w:r>
            <w:r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</w:rPr>
              <w:t> </w:t>
            </w:r>
          </w:p>
        </w:tc>
        <w:tc>
          <w:tcPr>
            <w:tcW w:w="34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           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  <w:jc w:val="center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经营范围</w:t>
            </w:r>
          </w:p>
        </w:tc>
        <w:tc>
          <w:tcPr>
            <w:tcW w:w="77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223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成功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  <w:t>案例</w:t>
            </w:r>
          </w:p>
        </w:tc>
        <w:tc>
          <w:tcPr>
            <w:tcW w:w="77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tabs>
                <w:tab w:val="left" w:pos="1440"/>
              </w:tabs>
              <w:spacing w:line="240" w:lineRule="atLeas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1.国有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六大行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、全国性股份制商业银行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、省级农信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含直辖市农商行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  <w:t>城市商业银行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成功案例。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  <w:jc w:val="center"/>
        </w:trPr>
        <w:tc>
          <w:tcPr>
            <w:tcW w:w="223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7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8" w:hRule="atLeast"/>
          <w:jc w:val="center"/>
        </w:trPr>
        <w:tc>
          <w:tcPr>
            <w:tcW w:w="223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77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                    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  <w:t>职务</w:t>
            </w:r>
          </w:p>
        </w:tc>
        <w:tc>
          <w:tcPr>
            <w:tcW w:w="2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kern w:val="0"/>
                <w:sz w:val="30"/>
                <w:szCs w:val="30"/>
              </w:rPr>
              <w:t>       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  <w:t>联系邮箱</w:t>
            </w:r>
          </w:p>
        </w:tc>
        <w:tc>
          <w:tcPr>
            <w:tcW w:w="2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77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eastAsia="仿宋_GB2312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6348"/>
    <w:rsid w:val="113F280D"/>
    <w:rsid w:val="2DDF1ACE"/>
    <w:rsid w:val="5AFC7FD4"/>
    <w:rsid w:val="5DFC752F"/>
    <w:rsid w:val="5FEDCA49"/>
    <w:rsid w:val="6A2A045E"/>
    <w:rsid w:val="6FBDB216"/>
    <w:rsid w:val="797F4A1A"/>
    <w:rsid w:val="7D2B4436"/>
    <w:rsid w:val="9EB5A54F"/>
    <w:rsid w:val="BFF36B04"/>
    <w:rsid w:val="DE7B84DD"/>
    <w:rsid w:val="E2BCF449"/>
    <w:rsid w:val="E5DF340F"/>
    <w:rsid w:val="FAE7D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首行缩进1"/>
    <w:basedOn w:val="2"/>
    <w:qFormat/>
    <w:uiPriority w:val="0"/>
    <w:pPr>
      <w:ind w:firstLine="420" w:firstLineChars="1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2024-12-05T19:24:00Z</dcterms:created>
  <dc:creator>n_linqiuyan</dc:creator>
  <cp:lastModifiedBy>user</cp:lastModifiedBy>
  <dcterms:modified xsi:type="dcterms:W3CDTF">2025-04-21T17:05:37Z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02B4C6B64DF144D08D1D6F9AF56F066D_12</vt:lpwstr>
  </property>
</Properties>
</file>